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EA4CD" w14:textId="16430FB3" w:rsidR="00953A4B" w:rsidRPr="00953A4B" w:rsidRDefault="00953A4B" w:rsidP="00953A4B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953A4B">
        <w:rPr>
          <w:rFonts w:ascii="Arial" w:eastAsia="Times New Roman" w:hAnsi="Arial" w:cs="Arial"/>
          <w:b/>
          <w:sz w:val="22"/>
          <w:szCs w:val="22"/>
        </w:rPr>
        <w:t>3GPP TSG-SA3 Meeting #118</w:t>
      </w:r>
      <w:r w:rsidRPr="00953A4B">
        <w:rPr>
          <w:rFonts w:ascii="Arial" w:eastAsia="Times New Roman" w:hAnsi="Arial" w:cs="Arial"/>
          <w:b/>
          <w:sz w:val="22"/>
          <w:szCs w:val="22"/>
        </w:rPr>
        <w:tab/>
      </w:r>
      <w:r w:rsidR="0095468C">
        <w:rPr>
          <w:rFonts w:ascii="Arial" w:eastAsia="Times New Roman" w:hAnsi="Arial" w:cs="Arial"/>
          <w:b/>
          <w:sz w:val="22"/>
          <w:szCs w:val="22"/>
        </w:rPr>
        <w:t>S3-</w:t>
      </w:r>
      <w:r w:rsidR="00FB141E">
        <w:rPr>
          <w:rFonts w:ascii="Arial" w:eastAsia="Times New Roman" w:hAnsi="Arial" w:cs="Arial"/>
          <w:b/>
          <w:sz w:val="22"/>
          <w:szCs w:val="22"/>
        </w:rPr>
        <w:t>24</w:t>
      </w:r>
      <w:r w:rsidR="0095468C">
        <w:rPr>
          <w:rFonts w:ascii="Arial" w:eastAsia="Times New Roman" w:hAnsi="Arial" w:cs="Arial"/>
          <w:b/>
          <w:sz w:val="22"/>
          <w:szCs w:val="22"/>
        </w:rPr>
        <w:t>4485</w:t>
      </w:r>
    </w:p>
    <w:p w14:paraId="09584BF9" w14:textId="28FD3E89" w:rsidR="00CE0D32" w:rsidRPr="00872560" w:rsidRDefault="00953A4B" w:rsidP="00CE0D32">
      <w:pPr>
        <w:pStyle w:val="Header"/>
        <w:rPr>
          <w:b w:val="0"/>
          <w:bCs/>
          <w:noProof/>
          <w:sz w:val="24"/>
        </w:rPr>
      </w:pPr>
      <w:r w:rsidRPr="00953A4B">
        <w:rPr>
          <w:rFonts w:eastAsia="Times New Roman" w:cs="Arial"/>
          <w:sz w:val="22"/>
          <w:szCs w:val="22"/>
        </w:rPr>
        <w:t xml:space="preserve">Hyderabad, </w:t>
      </w:r>
      <w:proofErr w:type="gramStart"/>
      <w:r w:rsidRPr="00953A4B">
        <w:rPr>
          <w:rFonts w:eastAsia="Times New Roman" w:cs="Arial"/>
          <w:sz w:val="22"/>
          <w:szCs w:val="22"/>
        </w:rPr>
        <w:t>India  14</w:t>
      </w:r>
      <w:proofErr w:type="gramEnd"/>
      <w:r w:rsidRPr="00953A4B">
        <w:rPr>
          <w:rFonts w:eastAsia="Times New Roman" w:cs="Arial"/>
          <w:sz w:val="22"/>
          <w:szCs w:val="22"/>
        </w:rPr>
        <w:t xml:space="preserve"> – 18 October 2024</w:t>
      </w:r>
    </w:p>
    <w:p w14:paraId="1B6734C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6054F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7036">
        <w:rPr>
          <w:rFonts w:ascii="Arial" w:hAnsi="Arial"/>
          <w:b/>
          <w:lang w:val="en-US"/>
        </w:rPr>
        <w:t>Ericsson</w:t>
      </w:r>
    </w:p>
    <w:p w14:paraId="47A76031" w14:textId="5021F56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20484">
        <w:rPr>
          <w:rFonts w:ascii="Arial" w:hAnsi="Arial" w:cs="Arial"/>
          <w:b/>
        </w:rPr>
        <w:t>New Solution to KI#3</w:t>
      </w:r>
      <w:r w:rsidR="000C19E9">
        <w:rPr>
          <w:rFonts w:ascii="Arial" w:hAnsi="Arial" w:cs="Arial"/>
          <w:b/>
        </w:rPr>
        <w:t xml:space="preserve"> </w:t>
      </w:r>
      <w:r w:rsidR="000C19E9" w:rsidRPr="000C19E9">
        <w:rPr>
          <w:rFonts w:ascii="Arial" w:hAnsi="Arial" w:cs="Arial"/>
          <w:b/>
        </w:rPr>
        <w:t xml:space="preserve">Privacy by protecting </w:t>
      </w:r>
      <w:proofErr w:type="spellStart"/>
      <w:r w:rsidR="000C19E9" w:rsidRPr="000C19E9">
        <w:rPr>
          <w:rFonts w:ascii="Arial" w:hAnsi="Arial" w:cs="Arial"/>
          <w:b/>
        </w:rPr>
        <w:t>AIoT</w:t>
      </w:r>
      <w:proofErr w:type="spellEnd"/>
      <w:r w:rsidR="000C19E9" w:rsidRPr="000C19E9">
        <w:rPr>
          <w:rFonts w:ascii="Arial" w:hAnsi="Arial" w:cs="Arial"/>
          <w:b/>
        </w:rPr>
        <w:t xml:space="preserve"> device identifiers</w:t>
      </w:r>
    </w:p>
    <w:p w14:paraId="7B220BF1" w14:textId="77777777" w:rsidR="00C022E3" w:rsidRPr="00E92555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Pr="00E92555">
        <w:rPr>
          <w:rFonts w:ascii="Arial" w:hAnsi="Arial"/>
          <w:b/>
          <w:lang w:eastAsia="zh-CN"/>
        </w:rPr>
        <w:t>Approval</w:t>
      </w:r>
    </w:p>
    <w:p w14:paraId="64311C14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92555">
        <w:rPr>
          <w:rFonts w:ascii="Arial" w:hAnsi="Arial"/>
          <w:b/>
        </w:rPr>
        <w:t>Agenda Item:</w:t>
      </w:r>
      <w:r w:rsidRPr="00E92555">
        <w:rPr>
          <w:rFonts w:ascii="Arial" w:hAnsi="Arial"/>
          <w:b/>
        </w:rPr>
        <w:tab/>
      </w:r>
      <w:r w:rsidR="009A40B0" w:rsidRPr="009D0F0D">
        <w:rPr>
          <w:rFonts w:ascii="Arial" w:hAnsi="Arial"/>
          <w:b/>
        </w:rPr>
        <w:t>5.</w:t>
      </w:r>
      <w:r w:rsidR="00774B14">
        <w:rPr>
          <w:rFonts w:ascii="Arial" w:hAnsi="Arial"/>
          <w:b/>
        </w:rPr>
        <w:t>9</w:t>
      </w:r>
    </w:p>
    <w:p w14:paraId="4B0F0B19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1B29A423" w14:textId="2D90D369" w:rsidR="00C022E3" w:rsidRPr="007E6143" w:rsidRDefault="009A4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This document proposes </w:t>
      </w:r>
      <w:r w:rsidR="00F20484">
        <w:rPr>
          <w:b/>
          <w:i/>
          <w:lang w:eastAsia="zh-CN"/>
        </w:rPr>
        <w:t xml:space="preserve">a new solution to </w:t>
      </w:r>
      <w:r w:rsidR="00D904F1">
        <w:rPr>
          <w:b/>
          <w:i/>
          <w:lang w:eastAsia="zh-CN"/>
        </w:rPr>
        <w:t>KI#</w:t>
      </w:r>
      <w:r w:rsidR="00F20484">
        <w:rPr>
          <w:b/>
          <w:i/>
          <w:lang w:eastAsia="zh-CN"/>
        </w:rPr>
        <w:t xml:space="preserve">3 </w:t>
      </w:r>
      <w:r w:rsidR="007E6143" w:rsidRPr="007E6143">
        <w:rPr>
          <w:b/>
          <w:i/>
          <w:lang w:eastAsia="zh-CN"/>
        </w:rPr>
        <w:t xml:space="preserve">Privacy by protecting </w:t>
      </w:r>
      <w:proofErr w:type="spellStart"/>
      <w:r w:rsidR="007E6143" w:rsidRPr="007E6143">
        <w:rPr>
          <w:b/>
          <w:i/>
          <w:lang w:eastAsia="zh-CN"/>
        </w:rPr>
        <w:t>AIoT</w:t>
      </w:r>
      <w:proofErr w:type="spellEnd"/>
      <w:r w:rsidR="007E6143" w:rsidRPr="007E6143">
        <w:rPr>
          <w:b/>
          <w:i/>
          <w:lang w:eastAsia="zh-CN"/>
        </w:rPr>
        <w:t xml:space="preserve"> device identifiers</w:t>
      </w:r>
      <w:r w:rsidR="007E6143">
        <w:rPr>
          <w:b/>
          <w:i/>
          <w:lang w:eastAsia="zh-CN"/>
        </w:rPr>
        <w:t>.</w:t>
      </w:r>
    </w:p>
    <w:p w14:paraId="278A955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A8F7D5A" w14:textId="77777777" w:rsidR="00193891" w:rsidRPr="0001734D" w:rsidRDefault="009247DE" w:rsidP="00774B14">
      <w:pPr>
        <w:pStyle w:val="Reference"/>
        <w:rPr>
          <w:lang w:val="en-US" w:eastAsia="zh-CN"/>
        </w:rPr>
      </w:pPr>
      <w:bookmarkStart w:id="0" w:name="_Hlk129705089"/>
      <w:r>
        <w:rPr>
          <w:lang w:val="en-US" w:eastAsia="zh-CN"/>
        </w:rPr>
        <w:t>None</w:t>
      </w:r>
    </w:p>
    <w:bookmarkEnd w:id="0"/>
    <w:p w14:paraId="3DC8A443" w14:textId="77777777" w:rsidR="00C022E3" w:rsidRPr="0001734D" w:rsidRDefault="00C022E3">
      <w:pPr>
        <w:pStyle w:val="Heading1"/>
        <w:rPr>
          <w:lang w:val="en-US"/>
        </w:rPr>
      </w:pPr>
      <w:r w:rsidRPr="0001734D">
        <w:rPr>
          <w:lang w:val="en-US"/>
        </w:rPr>
        <w:t>3</w:t>
      </w:r>
      <w:r w:rsidRPr="0001734D">
        <w:rPr>
          <w:lang w:val="en-US"/>
        </w:rPr>
        <w:tab/>
        <w:t>Rationale</w:t>
      </w:r>
    </w:p>
    <w:p w14:paraId="4996000D" w14:textId="1433707F" w:rsidR="002B7567" w:rsidRDefault="00161816" w:rsidP="003B39DC">
      <w:pPr>
        <w:rPr>
          <w:lang w:val="en-US" w:eastAsia="zh-CN"/>
        </w:rPr>
      </w:pPr>
      <w:r>
        <w:rPr>
          <w:lang w:val="en-US" w:eastAsia="zh-CN"/>
        </w:rPr>
        <w:t xml:space="preserve">Public key encryption is too expensive </w:t>
      </w:r>
      <w:r w:rsidR="001B2097">
        <w:rPr>
          <w:lang w:val="en-US" w:eastAsia="zh-CN"/>
        </w:rPr>
        <w:t xml:space="preserve">for </w:t>
      </w:r>
      <w:proofErr w:type="spellStart"/>
      <w:r w:rsidR="001B2097">
        <w:rPr>
          <w:lang w:val="en-US" w:eastAsia="zh-CN"/>
        </w:rPr>
        <w:t>AIoT</w:t>
      </w:r>
      <w:proofErr w:type="spellEnd"/>
      <w:r w:rsidR="001B2097">
        <w:rPr>
          <w:lang w:val="en-US" w:eastAsia="zh-CN"/>
        </w:rPr>
        <w:t xml:space="preserve"> devices. Therefore, </w:t>
      </w:r>
      <w:proofErr w:type="spellStart"/>
      <w:r w:rsidR="001B2097">
        <w:rPr>
          <w:lang w:val="en-US" w:eastAsia="zh-CN"/>
        </w:rPr>
        <w:t>AIoT</w:t>
      </w:r>
      <w:proofErr w:type="spellEnd"/>
      <w:r w:rsidR="001B2097">
        <w:rPr>
          <w:lang w:val="en-US" w:eastAsia="zh-CN"/>
        </w:rPr>
        <w:t xml:space="preserve"> devices cannot compute SUCIs as specified in 5G. This is a problem </w:t>
      </w:r>
      <w:r w:rsidR="001C6709">
        <w:rPr>
          <w:lang w:val="en-US" w:eastAsia="zh-CN"/>
        </w:rPr>
        <w:t xml:space="preserve">to solve </w:t>
      </w:r>
      <w:r w:rsidR="00B5575F">
        <w:rPr>
          <w:lang w:val="en-US" w:eastAsia="zh-CN"/>
        </w:rPr>
        <w:t>to</w:t>
      </w:r>
      <w:r w:rsidR="0006349E">
        <w:rPr>
          <w:lang w:val="en-US" w:eastAsia="zh-CN"/>
        </w:rPr>
        <w:t xml:space="preserve"> </w:t>
      </w:r>
      <w:r w:rsidR="00B5575F">
        <w:rPr>
          <w:lang w:val="en-US" w:eastAsia="zh-CN"/>
        </w:rPr>
        <w:t xml:space="preserve">fulfill the potential security requirement </w:t>
      </w:r>
      <w:r w:rsidR="00124167">
        <w:rPr>
          <w:lang w:val="en-US" w:eastAsia="zh-CN"/>
        </w:rPr>
        <w:t xml:space="preserve">described in KI#3. One solution is that the network computes SUCI on </w:t>
      </w:r>
      <w:r w:rsidR="00DF2CA6">
        <w:rPr>
          <w:lang w:val="en-US" w:eastAsia="zh-CN"/>
        </w:rPr>
        <w:t xml:space="preserve">behalf of </w:t>
      </w:r>
      <w:r w:rsidR="00124167">
        <w:rPr>
          <w:lang w:val="en-US" w:eastAsia="zh-CN"/>
        </w:rPr>
        <w:t xml:space="preserve">the </w:t>
      </w:r>
      <w:proofErr w:type="spellStart"/>
      <w:r w:rsidR="00703E02">
        <w:rPr>
          <w:lang w:val="en-US" w:eastAsia="zh-CN"/>
        </w:rPr>
        <w:t>AIoT</w:t>
      </w:r>
      <w:proofErr w:type="spellEnd"/>
      <w:r w:rsidR="00703E02">
        <w:rPr>
          <w:lang w:val="en-US" w:eastAsia="zh-CN"/>
        </w:rPr>
        <w:t xml:space="preserve"> </w:t>
      </w:r>
      <w:r w:rsidR="00124167">
        <w:rPr>
          <w:lang w:val="en-US" w:eastAsia="zh-CN"/>
        </w:rPr>
        <w:t>device</w:t>
      </w:r>
      <w:r w:rsidR="00DF2CA6">
        <w:rPr>
          <w:lang w:val="en-US" w:eastAsia="zh-CN"/>
        </w:rPr>
        <w:t xml:space="preserve"> </w:t>
      </w:r>
      <w:r w:rsidR="00124167">
        <w:rPr>
          <w:lang w:val="en-US" w:eastAsia="zh-CN"/>
        </w:rPr>
        <w:t xml:space="preserve">and securely transports the SUCI to the </w:t>
      </w:r>
      <w:proofErr w:type="spellStart"/>
      <w:r w:rsidR="00124167">
        <w:rPr>
          <w:lang w:val="en-US" w:eastAsia="zh-CN"/>
        </w:rPr>
        <w:t>AIoT</w:t>
      </w:r>
      <w:proofErr w:type="spellEnd"/>
      <w:r w:rsidR="00124167">
        <w:rPr>
          <w:lang w:val="en-US" w:eastAsia="zh-CN"/>
        </w:rPr>
        <w:t xml:space="preserve"> device that the </w:t>
      </w:r>
      <w:proofErr w:type="spellStart"/>
      <w:r w:rsidR="00124167">
        <w:rPr>
          <w:lang w:val="en-US" w:eastAsia="zh-CN"/>
        </w:rPr>
        <w:t>AIoT</w:t>
      </w:r>
      <w:proofErr w:type="spellEnd"/>
      <w:r w:rsidR="00124167">
        <w:rPr>
          <w:lang w:val="en-US" w:eastAsia="zh-CN"/>
        </w:rPr>
        <w:t xml:space="preserve"> device uses </w:t>
      </w:r>
      <w:r w:rsidR="00997946">
        <w:rPr>
          <w:lang w:val="en-US" w:eastAsia="zh-CN"/>
        </w:rPr>
        <w:t xml:space="preserve">in </w:t>
      </w:r>
      <w:r w:rsidR="00FF7BEE">
        <w:rPr>
          <w:lang w:val="en-US" w:eastAsia="zh-CN"/>
        </w:rPr>
        <w:t>the following</w:t>
      </w:r>
      <w:r w:rsidR="005020BF">
        <w:rPr>
          <w:lang w:val="en-US" w:eastAsia="zh-CN"/>
        </w:rPr>
        <w:t xml:space="preserve"> </w:t>
      </w:r>
      <w:r w:rsidR="0018280C">
        <w:rPr>
          <w:lang w:val="en-US" w:eastAsia="zh-CN"/>
        </w:rPr>
        <w:t xml:space="preserve">inventory </w:t>
      </w:r>
      <w:r w:rsidR="00FF7BEE">
        <w:rPr>
          <w:lang w:val="en-US" w:eastAsia="zh-CN"/>
        </w:rPr>
        <w:t>procedure</w:t>
      </w:r>
      <w:r w:rsidR="0007331B">
        <w:rPr>
          <w:lang w:val="en-US" w:eastAsia="zh-CN"/>
        </w:rPr>
        <w:t>.</w:t>
      </w:r>
    </w:p>
    <w:p w14:paraId="55F3843D" w14:textId="77777777" w:rsidR="00517525" w:rsidRDefault="00C022E3" w:rsidP="00940F0B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A24F777" w14:textId="77777777" w:rsidR="00517525" w:rsidRDefault="00517525" w:rsidP="0051752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0E6A75D3" w14:textId="7F1AF4D1" w:rsidR="008940B0" w:rsidRPr="00DA1267" w:rsidRDefault="008940B0" w:rsidP="008940B0">
      <w:pPr>
        <w:pStyle w:val="Heading2"/>
        <w:rPr>
          <w:ins w:id="1" w:author="Author"/>
        </w:rPr>
      </w:pPr>
      <w:bookmarkStart w:id="2" w:name="_Toc167405419"/>
      <w:bookmarkStart w:id="3" w:name="_Toc175558993"/>
      <w:bookmarkStart w:id="4" w:name="_Toc175558974"/>
      <w:bookmarkStart w:id="5" w:name="_Toc160448792"/>
      <w:bookmarkStart w:id="6" w:name="_Toc107843136"/>
      <w:bookmarkStart w:id="7" w:name="_Toc112685735"/>
      <w:bookmarkStart w:id="8" w:name="_Toc112749621"/>
      <w:bookmarkStart w:id="9" w:name="_Toc112948992"/>
      <w:bookmarkStart w:id="10" w:name="_Toc92180287"/>
      <w:bookmarkStart w:id="11" w:name="_Toc98929642"/>
      <w:ins w:id="12" w:author="Author">
        <w:r w:rsidRPr="00DA1267">
          <w:t>6.</w:t>
        </w:r>
        <w:r w:rsidRPr="00C6649F">
          <w:rPr>
            <w:highlight w:val="yellow"/>
          </w:rPr>
          <w:t>X</w:t>
        </w:r>
        <w:r w:rsidRPr="00DA1267">
          <w:tab/>
          <w:t>Solution #</w:t>
        </w:r>
        <w:r w:rsidRPr="00C6649F">
          <w:rPr>
            <w:highlight w:val="yellow"/>
          </w:rPr>
          <w:t>X</w:t>
        </w:r>
        <w:r w:rsidRPr="00DA1267">
          <w:t xml:space="preserve">: </w:t>
        </w:r>
        <w:r>
          <w:rPr>
            <w:lang w:eastAsia="zh-CN"/>
          </w:rPr>
          <w:t xml:space="preserve">Providing a </w:t>
        </w:r>
        <w:proofErr w:type="gramStart"/>
        <w:r>
          <w:rPr>
            <w:lang w:eastAsia="zh-CN"/>
          </w:rPr>
          <w:t>network-computed</w:t>
        </w:r>
        <w:proofErr w:type="gramEnd"/>
        <w:r>
          <w:rPr>
            <w:lang w:eastAsia="zh-CN"/>
          </w:rPr>
          <w:t xml:space="preserve"> </w:t>
        </w:r>
      </w:ins>
      <w:proofErr w:type="spellStart"/>
      <w:ins w:id="13" w:author="Mohsin_r3" w:date="2024-10-17T11:39:00Z">
        <w:r w:rsidR="001F1C2A">
          <w:rPr>
            <w:lang w:eastAsia="zh-CN"/>
          </w:rPr>
          <w:t>AIoT</w:t>
        </w:r>
        <w:proofErr w:type="spellEnd"/>
        <w:r w:rsidR="001F1C2A">
          <w:rPr>
            <w:lang w:eastAsia="zh-CN"/>
          </w:rPr>
          <w:t xml:space="preserve"> </w:t>
        </w:r>
        <w:r w:rsidR="00872D80">
          <w:rPr>
            <w:lang w:eastAsia="zh-CN"/>
          </w:rPr>
          <w:t xml:space="preserve">concealed </w:t>
        </w:r>
        <w:r w:rsidR="001F1C2A">
          <w:rPr>
            <w:lang w:eastAsia="zh-CN"/>
          </w:rPr>
          <w:t>device identifier</w:t>
        </w:r>
      </w:ins>
      <w:ins w:id="14" w:author="Mohsin_r3" w:date="2024-10-17T11:40:00Z">
        <w:r w:rsidR="00872D80">
          <w:rPr>
            <w:lang w:eastAsia="zh-CN"/>
          </w:rPr>
          <w:t xml:space="preserve"> (AICI)</w:t>
        </w:r>
      </w:ins>
      <w:ins w:id="15" w:author="Author">
        <w:r>
          <w:rPr>
            <w:lang w:eastAsia="zh-CN"/>
          </w:rPr>
          <w:t xml:space="preserve"> to an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</w:t>
        </w:r>
      </w:ins>
    </w:p>
    <w:p w14:paraId="2536E8EF" w14:textId="77777777" w:rsidR="008940B0" w:rsidRDefault="008940B0" w:rsidP="008940B0">
      <w:pPr>
        <w:pStyle w:val="Heading3"/>
        <w:rPr>
          <w:ins w:id="16" w:author="Author"/>
        </w:rPr>
      </w:pPr>
      <w:ins w:id="17" w:author="Author">
        <w:r w:rsidRPr="00DA1267">
          <w:t>6.</w:t>
        </w:r>
        <w:r w:rsidRPr="00C6649F">
          <w:rPr>
            <w:highlight w:val="yellow"/>
          </w:rPr>
          <w:t>X</w:t>
        </w:r>
        <w:r w:rsidRPr="00DA1267">
          <w:t>.1</w:t>
        </w:r>
        <w:r w:rsidRPr="00DA1267">
          <w:tab/>
          <w:t>Introduction</w:t>
        </w:r>
      </w:ins>
    </w:p>
    <w:p w14:paraId="4692E507" w14:textId="77777777" w:rsidR="008940B0" w:rsidRDefault="008940B0" w:rsidP="008940B0">
      <w:pPr>
        <w:rPr>
          <w:ins w:id="18" w:author="Author"/>
          <w:lang w:eastAsia="zh-CN"/>
        </w:rPr>
      </w:pPr>
      <w:ins w:id="19" w:author="Author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KI#3: </w:t>
        </w:r>
        <w:r w:rsidRPr="004E7B3A">
          <w:t xml:space="preserve">Privacy </w:t>
        </w:r>
        <w:r>
          <w:t xml:space="preserve">by protecting </w:t>
        </w:r>
        <w:proofErr w:type="spellStart"/>
        <w:r>
          <w:t>AIoT</w:t>
        </w:r>
        <w:proofErr w:type="spellEnd"/>
        <w:r>
          <w:t xml:space="preserve"> device identifiers</w:t>
        </w:r>
        <w:r>
          <w:rPr>
            <w:lang w:eastAsia="zh-CN"/>
          </w:rPr>
          <w:t xml:space="preserve">. </w:t>
        </w:r>
      </w:ins>
    </w:p>
    <w:p w14:paraId="0C690CF8" w14:textId="77777777" w:rsidR="008940B0" w:rsidRPr="00DA1267" w:rsidRDefault="008940B0" w:rsidP="008940B0">
      <w:pPr>
        <w:pStyle w:val="Heading3"/>
        <w:rPr>
          <w:ins w:id="20" w:author="Author"/>
        </w:rPr>
      </w:pPr>
      <w:ins w:id="21" w:author="Author">
        <w:r w:rsidRPr="00DA1267">
          <w:t>6.</w:t>
        </w:r>
        <w:r w:rsidRPr="00C6649F">
          <w:rPr>
            <w:highlight w:val="yellow"/>
          </w:rPr>
          <w:t>X</w:t>
        </w:r>
        <w:r w:rsidRPr="00DA1267">
          <w:t>.2</w:t>
        </w:r>
        <w:r w:rsidRPr="00DA1267">
          <w:tab/>
          <w:t>Solution details</w:t>
        </w:r>
      </w:ins>
    </w:p>
    <w:p w14:paraId="35234E40" w14:textId="5F8EFEC7" w:rsidR="008940B0" w:rsidRDefault="008940B0" w:rsidP="008940B0">
      <w:pPr>
        <w:rPr>
          <w:ins w:id="22" w:author="Author"/>
          <w:lang w:eastAsia="zh-CN"/>
        </w:rPr>
      </w:pPr>
      <w:ins w:id="23" w:author="Author">
        <w:r>
          <w:rPr>
            <w:lang w:eastAsia="zh-CN"/>
          </w:rPr>
          <w:t xml:space="preserve">The solution proposes a method for the 5G network to compute a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24" w:author="Mohsin_r3" w:date="2024-10-17T11:41:00Z">
        <w:r w:rsidR="00381B0A">
          <w:rPr>
            <w:lang w:eastAsia="zh-CN"/>
          </w:rPr>
          <w:t>Concealed D</w:t>
        </w:r>
      </w:ins>
      <w:ins w:id="25" w:author="Author">
        <w:r>
          <w:rPr>
            <w:lang w:eastAsia="zh-CN"/>
          </w:rPr>
          <w:t>evice</w:t>
        </w:r>
      </w:ins>
      <w:ins w:id="26" w:author="Mohsin_r3" w:date="2024-10-17T11:41:00Z">
        <w:r w:rsidR="00381B0A">
          <w:rPr>
            <w:lang w:eastAsia="zh-CN"/>
          </w:rPr>
          <w:t xml:space="preserve"> Identifier (AI</w:t>
        </w:r>
      </w:ins>
      <w:ins w:id="27" w:author="Mohsin_r3" w:date="2024-10-17T11:42:00Z">
        <w:r w:rsidR="00381B0A">
          <w:rPr>
            <w:lang w:eastAsia="zh-CN"/>
          </w:rPr>
          <w:t>CI)</w:t>
        </w:r>
      </w:ins>
      <w:ins w:id="28" w:author="Author">
        <w:r>
          <w:rPr>
            <w:lang w:eastAsia="zh-CN"/>
          </w:rPr>
          <w:t xml:space="preserve"> and provide the SUCI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in a command message. Once an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is identified, e.g., after a successful completion of inventory procedure, the network can send a command message on the downlink channel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device. In the downlink command message, the network includes a</w:t>
        </w:r>
      </w:ins>
      <w:ins w:id="29" w:author="Mohsin_r3" w:date="2024-10-17T11:42:00Z">
        <w:r w:rsidR="00381B0A">
          <w:rPr>
            <w:lang w:eastAsia="zh-CN"/>
          </w:rPr>
          <w:t>n AICI</w:t>
        </w:r>
      </w:ins>
      <w:ins w:id="30" w:author="Author">
        <w:r>
          <w:rPr>
            <w:lang w:eastAsia="zh-CN"/>
          </w:rPr>
          <w:t xml:space="preserve">, which is computed based on the </w:t>
        </w:r>
      </w:ins>
      <w:ins w:id="31" w:author="Mohsin_r3" w:date="2024-10-17T11:42:00Z">
        <w:r w:rsidR="00924F0E">
          <w:rPr>
            <w:lang w:eastAsia="zh-CN"/>
          </w:rPr>
          <w:t>long-term identifier</w:t>
        </w:r>
      </w:ins>
      <w:ins w:id="32" w:author="Author">
        <w:r>
          <w:rPr>
            <w:lang w:eastAsia="zh-CN"/>
          </w:rPr>
          <w:t xml:space="preserve"> of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using the public key of the network. The downlink command message is both confidentiality and integrity protected using keys derived from a shared key between the network and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device. Figure 6.3.2-1 presents a high-level message flow of the solution.</w:t>
        </w:r>
      </w:ins>
    </w:p>
    <w:p w14:paraId="267DC405" w14:textId="77777777" w:rsidR="008940B0" w:rsidRDefault="008940B0" w:rsidP="008940B0">
      <w:pPr>
        <w:rPr>
          <w:ins w:id="33" w:author="Author"/>
          <w:lang w:eastAsia="zh-CN"/>
        </w:rPr>
      </w:pPr>
    </w:p>
    <w:p w14:paraId="41D5B454" w14:textId="0AA013FA" w:rsidR="008940B0" w:rsidRDefault="0048758E" w:rsidP="008940B0">
      <w:pPr>
        <w:rPr>
          <w:ins w:id="34" w:author="Author"/>
          <w:lang w:eastAsia="zh-CN"/>
        </w:rPr>
      </w:pPr>
      <w:ins w:id="35" w:author="Author">
        <w:r w:rsidRPr="00EE4D61">
          <w:rPr>
            <w:noProof/>
            <w:sz w:val="16"/>
          </w:rPr>
          <w:object w:dxaOrig="11081" w:dyaOrig="9331" w14:anchorId="22616B9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7.85pt;height:326.2pt" o:ole="">
              <v:imagedata r:id="rId12" o:title=""/>
            </v:shape>
            <o:OLEObject Type="Embed" ProgID="Visio.Drawing.15" ShapeID="_x0000_i1025" DrawAspect="Content" ObjectID="_1790746754" r:id="rId13"/>
          </w:object>
        </w:r>
      </w:ins>
    </w:p>
    <w:p w14:paraId="3E73E36A" w14:textId="1F98B65B" w:rsidR="008940B0" w:rsidRPr="00B70E0C" w:rsidRDefault="008940B0" w:rsidP="008940B0">
      <w:pPr>
        <w:pStyle w:val="TF"/>
        <w:rPr>
          <w:ins w:id="36" w:author="Author"/>
          <w:bCs/>
        </w:rPr>
      </w:pPr>
      <w:ins w:id="37" w:author="Author">
        <w:r>
          <w:t>Figure 6.</w:t>
        </w:r>
        <w:r w:rsidRPr="00C6649F">
          <w:rPr>
            <w:highlight w:val="yellow"/>
          </w:rPr>
          <w:t>X</w:t>
        </w:r>
        <w:r>
          <w:t>.2-1</w:t>
        </w:r>
        <w:r w:rsidRPr="007D323A">
          <w:t xml:space="preserve">: Procedure for </w:t>
        </w:r>
        <w:r>
          <w:t xml:space="preserve">delivering a </w:t>
        </w:r>
      </w:ins>
      <w:ins w:id="38" w:author="Mohsin_r3" w:date="2024-10-17T16:06:00Z">
        <w:r w:rsidR="00AE71C4">
          <w:t>AICI</w:t>
        </w:r>
      </w:ins>
      <w:ins w:id="39" w:author="Author">
        <w:r>
          <w:t xml:space="preserve"> to an </w:t>
        </w:r>
        <w:proofErr w:type="spellStart"/>
        <w:r>
          <w:t>AIoT</w:t>
        </w:r>
        <w:proofErr w:type="spellEnd"/>
        <w:r>
          <w:t xml:space="preserve"> Device</w:t>
        </w:r>
      </w:ins>
    </w:p>
    <w:p w14:paraId="7EE83EBB" w14:textId="77777777" w:rsidR="008940B0" w:rsidRDefault="008940B0" w:rsidP="008940B0">
      <w:pPr>
        <w:rPr>
          <w:ins w:id="40" w:author="Author"/>
          <w:lang w:eastAsia="zh-CN"/>
        </w:rPr>
      </w:pPr>
      <w:ins w:id="41" w:author="Author">
        <w:r>
          <w:rPr>
            <w:lang w:eastAsia="zh-CN"/>
          </w:rPr>
          <w:t xml:space="preserve">The figure is </w:t>
        </w:r>
        <w:proofErr w:type="gramStart"/>
        <w:r>
          <w:rPr>
            <w:lang w:eastAsia="zh-CN"/>
          </w:rPr>
          <w:t>self-explanatory,</w:t>
        </w:r>
        <w:proofErr w:type="gramEnd"/>
        <w:r>
          <w:rPr>
            <w:lang w:eastAsia="zh-CN"/>
          </w:rPr>
          <w:t xml:space="preserve"> therefore, the steps are not explained step-by-step. Exact content of the messages exchanged, and details about authentication challenge, computing response to the challenge, and deriving the </w:t>
        </w:r>
        <w:r w:rsidRPr="00BA95EF">
          <w:rPr>
            <w:lang w:eastAsia="zh-CN"/>
          </w:rPr>
          <w:t>keys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Kenc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Kint</w:t>
        </w:r>
        <w:proofErr w:type="spellEnd"/>
        <w:r>
          <w:rPr>
            <w:lang w:eastAsia="zh-CN"/>
          </w:rPr>
          <w:t xml:space="preserve"> are not described because these details </w:t>
        </w:r>
        <w:proofErr w:type="gramStart"/>
        <w:r>
          <w:rPr>
            <w:lang w:eastAsia="zh-CN"/>
          </w:rPr>
          <w:t>have to</w:t>
        </w:r>
        <w:proofErr w:type="gramEnd"/>
        <w:r>
          <w:rPr>
            <w:lang w:eastAsia="zh-CN"/>
          </w:rPr>
          <w:t xml:space="preserve"> be adjusted with the authentication protocol that is finally agreed.</w:t>
        </w:r>
      </w:ins>
    </w:p>
    <w:p w14:paraId="2EBB9B59" w14:textId="72DA3FF4" w:rsidR="008940B0" w:rsidRDefault="008940B0" w:rsidP="008940B0">
      <w:pPr>
        <w:pStyle w:val="NO"/>
        <w:rPr>
          <w:ins w:id="42" w:author="Mohsin_r3" w:date="2024-10-17T11:49:00Z"/>
          <w:lang w:eastAsia="zh-CN"/>
        </w:rPr>
      </w:pPr>
      <w:ins w:id="43" w:author="Author">
        <w:r>
          <w:rPr>
            <w:lang w:eastAsia="zh-CN"/>
          </w:rPr>
          <w:t xml:space="preserve">NOTE: If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does not have a </w:t>
        </w:r>
        <w:proofErr w:type="gramStart"/>
        <w:r>
          <w:rPr>
            <w:lang w:eastAsia="zh-CN"/>
          </w:rPr>
          <w:t>network-computed</w:t>
        </w:r>
        <w:proofErr w:type="gramEnd"/>
        <w:r>
          <w:rPr>
            <w:lang w:eastAsia="zh-CN"/>
          </w:rPr>
          <w:t xml:space="preserve"> </w:t>
        </w:r>
      </w:ins>
      <w:ins w:id="44" w:author="Mohsin_r3" w:date="2024-10-17T11:48:00Z">
        <w:r w:rsidR="0048758E">
          <w:rPr>
            <w:lang w:eastAsia="zh-CN"/>
          </w:rPr>
          <w:t>AICI</w:t>
        </w:r>
      </w:ins>
      <w:ins w:id="45" w:author="Author">
        <w:r>
          <w:rPr>
            <w:lang w:eastAsia="zh-CN"/>
          </w:rPr>
          <w:t xml:space="preserve">, for example, in the very first time of the device’s life cycle, then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computes </w:t>
        </w:r>
      </w:ins>
      <w:ins w:id="46" w:author="Mohsin_r3" w:date="2024-10-17T11:48:00Z">
        <w:r w:rsidR="0048758E">
          <w:rPr>
            <w:lang w:eastAsia="zh-CN"/>
          </w:rPr>
          <w:t>AI</w:t>
        </w:r>
      </w:ins>
      <w:ins w:id="47" w:author="Author">
        <w:r>
          <w:rPr>
            <w:lang w:eastAsia="zh-CN"/>
          </w:rPr>
          <w:t xml:space="preserve">CI using null scheme. This happens only in the beginning. To avoid using null scheme in the first time, a network can choose to provision every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with a </w:t>
        </w:r>
        <w:proofErr w:type="gramStart"/>
        <w:r>
          <w:rPr>
            <w:lang w:eastAsia="zh-CN"/>
          </w:rPr>
          <w:t>network-computed</w:t>
        </w:r>
        <w:proofErr w:type="gramEnd"/>
        <w:r>
          <w:rPr>
            <w:lang w:eastAsia="zh-CN"/>
          </w:rPr>
          <w:t xml:space="preserve"> </w:t>
        </w:r>
      </w:ins>
      <w:ins w:id="48" w:author="Mohsin_r3" w:date="2024-10-17T11:48:00Z">
        <w:r w:rsidR="00E625DF">
          <w:rPr>
            <w:lang w:eastAsia="zh-CN"/>
          </w:rPr>
          <w:t>AI</w:t>
        </w:r>
      </w:ins>
      <w:ins w:id="49" w:author="Author">
        <w:r>
          <w:rPr>
            <w:lang w:eastAsia="zh-CN"/>
          </w:rPr>
          <w:t>CI before they are handed out to their users.</w:t>
        </w:r>
      </w:ins>
    </w:p>
    <w:p w14:paraId="66F8D7CC" w14:textId="77777777" w:rsidR="00E50090" w:rsidRDefault="00E50090" w:rsidP="008940B0">
      <w:pPr>
        <w:pStyle w:val="NO"/>
        <w:rPr>
          <w:ins w:id="50" w:author="Mohsin_r3" w:date="2024-10-17T11:49:00Z"/>
          <w:lang w:eastAsia="zh-CN"/>
        </w:rPr>
      </w:pPr>
    </w:p>
    <w:p w14:paraId="7B8A2C00" w14:textId="7BB8EC10" w:rsidR="00E50090" w:rsidRDefault="00E50090" w:rsidP="008940B0">
      <w:pPr>
        <w:pStyle w:val="NO"/>
        <w:rPr>
          <w:ins w:id="51" w:author="Mohsin_r3" w:date="2024-10-17T11:51:00Z"/>
          <w:lang w:eastAsia="zh-CN"/>
        </w:rPr>
      </w:pPr>
      <w:ins w:id="52" w:author="Mohsin_r3" w:date="2024-10-17T11:49:00Z">
        <w:r>
          <w:rPr>
            <w:lang w:eastAsia="zh-CN"/>
          </w:rPr>
          <w:t xml:space="preserve">Editor’s Note: </w:t>
        </w:r>
        <w:r w:rsidR="00C82E7A">
          <w:rPr>
            <w:lang w:eastAsia="zh-CN"/>
          </w:rPr>
          <w:t xml:space="preserve">The content of the </w:t>
        </w:r>
      </w:ins>
      <w:ins w:id="53" w:author="Mohsin_r3" w:date="2024-10-17T11:50:00Z">
        <w:r w:rsidR="00C82E7A">
          <w:rPr>
            <w:lang w:eastAsia="zh-CN"/>
          </w:rPr>
          <w:t>paging message and how th</w:t>
        </w:r>
        <w:r w:rsidR="006470E0">
          <w:rPr>
            <w:lang w:eastAsia="zh-CN"/>
          </w:rPr>
          <w:t>e device de</w:t>
        </w:r>
      </w:ins>
      <w:ins w:id="54" w:author="Mohsin_r3" w:date="2024-10-17T11:51:00Z">
        <w:r w:rsidR="006470E0">
          <w:rPr>
            <w:lang w:eastAsia="zh-CN"/>
          </w:rPr>
          <w:t>cides to respond to the paging message based on the content of the paging message is FFS.</w:t>
        </w:r>
      </w:ins>
    </w:p>
    <w:p w14:paraId="56874DC2" w14:textId="33E43CDE" w:rsidR="006470E0" w:rsidRDefault="00602043" w:rsidP="008940B0">
      <w:pPr>
        <w:pStyle w:val="NO"/>
        <w:rPr>
          <w:ins w:id="55" w:author="Mohsin_r2" w:date="2024-10-17T13:43:00Z"/>
          <w:lang w:eastAsia="zh-CN"/>
        </w:rPr>
      </w:pPr>
      <w:ins w:id="56" w:author="Mohsin_r3" w:date="2024-10-17T11:51:00Z">
        <w:r>
          <w:rPr>
            <w:lang w:eastAsia="zh-CN"/>
          </w:rPr>
          <w:t xml:space="preserve">Editor’s Note: </w:t>
        </w:r>
      </w:ins>
      <w:ins w:id="57" w:author="Mohsin_r3" w:date="2024-10-17T11:52:00Z">
        <w:r w:rsidR="00A15A16">
          <w:rPr>
            <w:lang w:eastAsia="zh-CN"/>
          </w:rPr>
          <w:t>Synchronization of AICI is FFS</w:t>
        </w:r>
      </w:ins>
    </w:p>
    <w:p w14:paraId="0972C196" w14:textId="20049DE6" w:rsidR="00132BEF" w:rsidRDefault="00132BEF" w:rsidP="008940B0">
      <w:pPr>
        <w:pStyle w:val="NO"/>
        <w:rPr>
          <w:ins w:id="58" w:author="Mohsin_r3" w:date="2024-10-17T16:06:00Z"/>
          <w:lang w:eastAsia="zh-CN"/>
        </w:rPr>
      </w:pPr>
      <w:ins w:id="59" w:author="Mohsin_r2" w:date="2024-10-17T13:43:00Z">
        <w:r>
          <w:rPr>
            <w:lang w:eastAsia="zh-CN"/>
          </w:rPr>
          <w:t xml:space="preserve">Editor’s Note: Whether AICI is to be </w:t>
        </w:r>
        <w:r w:rsidR="006C1C2B">
          <w:rPr>
            <w:lang w:eastAsia="zh-CN"/>
          </w:rPr>
          <w:t>computed and decrypted in SIDF/UDM is FFS</w:t>
        </w:r>
      </w:ins>
    </w:p>
    <w:p w14:paraId="7D156495" w14:textId="4947F529" w:rsidR="00AE71C4" w:rsidRDefault="00AE71C4" w:rsidP="008940B0">
      <w:pPr>
        <w:pStyle w:val="NO"/>
        <w:rPr>
          <w:ins w:id="60" w:author="Mohsin_r3" w:date="2024-10-17T11:52:00Z"/>
          <w:lang w:eastAsia="zh-CN"/>
        </w:rPr>
      </w:pPr>
      <w:ins w:id="61" w:author="Mohsin_r3" w:date="2024-10-17T16:06:00Z">
        <w:r>
          <w:rPr>
            <w:lang w:eastAsia="zh-CN"/>
          </w:rPr>
          <w:t xml:space="preserve">Editor’s Note: Whether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can update and store AICI is FFS</w:t>
        </w:r>
      </w:ins>
    </w:p>
    <w:p w14:paraId="6C4FF431" w14:textId="77777777" w:rsidR="00A15A16" w:rsidRDefault="00A15A16" w:rsidP="008940B0">
      <w:pPr>
        <w:pStyle w:val="NO"/>
        <w:rPr>
          <w:ins w:id="62" w:author="Author"/>
          <w:lang w:eastAsia="zh-CN"/>
        </w:rPr>
      </w:pPr>
    </w:p>
    <w:p w14:paraId="6E437248" w14:textId="77777777" w:rsidR="008940B0" w:rsidRPr="00DA1267" w:rsidRDefault="008940B0" w:rsidP="008940B0">
      <w:pPr>
        <w:pStyle w:val="Heading3"/>
        <w:rPr>
          <w:ins w:id="63" w:author="Author"/>
        </w:rPr>
      </w:pPr>
      <w:ins w:id="64" w:author="Author">
        <w:r w:rsidRPr="00DA1267">
          <w:t>6.</w:t>
        </w:r>
        <w:r w:rsidRPr="00D02632">
          <w:rPr>
            <w:highlight w:val="yellow"/>
          </w:rPr>
          <w:t>X</w:t>
        </w:r>
        <w:r w:rsidRPr="00DA1267">
          <w:t>.3</w:t>
        </w:r>
        <w:r w:rsidRPr="00DA1267">
          <w:tab/>
          <w:t>Evaluation</w:t>
        </w:r>
      </w:ins>
    </w:p>
    <w:p w14:paraId="2C8422E7" w14:textId="77777777" w:rsidR="008940B0" w:rsidRDefault="008940B0" w:rsidP="008940B0">
      <w:pPr>
        <w:ind w:firstLine="284"/>
        <w:rPr>
          <w:ins w:id="65" w:author="Author"/>
        </w:rPr>
      </w:pPr>
      <w:ins w:id="66" w:author="Author">
        <w:r>
          <w:t>TBD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2E3DD499" w14:textId="77777777" w:rsidR="00517525" w:rsidRDefault="00517525" w:rsidP="0051752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END</w:t>
      </w:r>
      <w:r>
        <w:rPr>
          <w:rFonts w:hint="eastAsia"/>
          <w:bCs/>
          <w:sz w:val="44"/>
          <w:szCs w:val="44"/>
          <w:lang w:val="en-US" w:eastAsia="zh-CN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1511C787" w14:textId="77777777" w:rsidR="00517525" w:rsidRPr="00517525" w:rsidRDefault="00517525">
      <w:pPr>
        <w:rPr>
          <w:iCs/>
        </w:rPr>
      </w:pPr>
    </w:p>
    <w:sectPr w:rsidR="00517525" w:rsidRPr="0051752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47C76" w14:textId="77777777" w:rsidR="00552E16" w:rsidRDefault="00552E16">
      <w:r>
        <w:separator/>
      </w:r>
    </w:p>
  </w:endnote>
  <w:endnote w:type="continuationSeparator" w:id="0">
    <w:p w14:paraId="4700AF46" w14:textId="77777777" w:rsidR="00552E16" w:rsidRDefault="00552E16">
      <w:r>
        <w:continuationSeparator/>
      </w:r>
    </w:p>
  </w:endnote>
  <w:endnote w:type="continuationNotice" w:id="1">
    <w:p w14:paraId="3CEFF6F4" w14:textId="77777777" w:rsidR="00552E16" w:rsidRDefault="00552E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69100" w14:textId="77777777" w:rsidR="00552E16" w:rsidRDefault="00552E16">
      <w:r>
        <w:separator/>
      </w:r>
    </w:p>
  </w:footnote>
  <w:footnote w:type="continuationSeparator" w:id="0">
    <w:p w14:paraId="5B1F9170" w14:textId="77777777" w:rsidR="00552E16" w:rsidRDefault="00552E16">
      <w:r>
        <w:continuationSeparator/>
      </w:r>
    </w:p>
  </w:footnote>
  <w:footnote w:type="continuationNotice" w:id="1">
    <w:p w14:paraId="67F12FBC" w14:textId="77777777" w:rsidR="00552E16" w:rsidRDefault="00552E1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44361D0"/>
    <w:multiLevelType w:val="hybridMultilevel"/>
    <w:tmpl w:val="582A9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56791C"/>
    <w:multiLevelType w:val="hybridMultilevel"/>
    <w:tmpl w:val="E8BC33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A5A36"/>
    <w:multiLevelType w:val="hybridMultilevel"/>
    <w:tmpl w:val="7A801A90"/>
    <w:lvl w:ilvl="0" w:tplc="9CDE92D4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A322E43"/>
    <w:multiLevelType w:val="hybridMultilevel"/>
    <w:tmpl w:val="81D0A6A8"/>
    <w:lvl w:ilvl="0" w:tplc="2EF4C1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3289647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63008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92795988">
    <w:abstractNumId w:val="13"/>
  </w:num>
  <w:num w:numId="4" w16cid:durableId="652100689">
    <w:abstractNumId w:val="19"/>
  </w:num>
  <w:num w:numId="5" w16cid:durableId="673188709">
    <w:abstractNumId w:val="18"/>
  </w:num>
  <w:num w:numId="6" w16cid:durableId="1622956842">
    <w:abstractNumId w:val="11"/>
  </w:num>
  <w:num w:numId="7" w16cid:durableId="438909852">
    <w:abstractNumId w:val="12"/>
  </w:num>
  <w:num w:numId="8" w16cid:durableId="214659055">
    <w:abstractNumId w:val="24"/>
  </w:num>
  <w:num w:numId="9" w16cid:durableId="1949703250">
    <w:abstractNumId w:val="22"/>
  </w:num>
  <w:num w:numId="10" w16cid:durableId="919211789">
    <w:abstractNumId w:val="23"/>
  </w:num>
  <w:num w:numId="11" w16cid:durableId="701982806">
    <w:abstractNumId w:val="14"/>
  </w:num>
  <w:num w:numId="12" w16cid:durableId="1859150472">
    <w:abstractNumId w:val="21"/>
  </w:num>
  <w:num w:numId="13" w16cid:durableId="960694236">
    <w:abstractNumId w:val="9"/>
  </w:num>
  <w:num w:numId="14" w16cid:durableId="791745622">
    <w:abstractNumId w:val="7"/>
  </w:num>
  <w:num w:numId="15" w16cid:durableId="1771008097">
    <w:abstractNumId w:val="6"/>
  </w:num>
  <w:num w:numId="16" w16cid:durableId="2007055345">
    <w:abstractNumId w:val="5"/>
  </w:num>
  <w:num w:numId="17" w16cid:durableId="1411539360">
    <w:abstractNumId w:val="4"/>
  </w:num>
  <w:num w:numId="18" w16cid:durableId="2097170493">
    <w:abstractNumId w:val="8"/>
  </w:num>
  <w:num w:numId="19" w16cid:durableId="200896188">
    <w:abstractNumId w:val="3"/>
  </w:num>
  <w:num w:numId="20" w16cid:durableId="1724711416">
    <w:abstractNumId w:val="2"/>
  </w:num>
  <w:num w:numId="21" w16cid:durableId="985428447">
    <w:abstractNumId w:val="1"/>
  </w:num>
  <w:num w:numId="22" w16cid:durableId="1120339045">
    <w:abstractNumId w:val="0"/>
  </w:num>
  <w:num w:numId="23" w16cid:durableId="1171261157">
    <w:abstractNumId w:val="20"/>
  </w:num>
  <w:num w:numId="24" w16cid:durableId="888607885">
    <w:abstractNumId w:val="15"/>
  </w:num>
  <w:num w:numId="25" w16cid:durableId="1082458765">
    <w:abstractNumId w:val="16"/>
  </w:num>
  <w:num w:numId="26" w16cid:durableId="133471869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Mohsin_r3">
    <w15:presenceInfo w15:providerId="None" w15:userId="Mohsin_r3"/>
  </w15:person>
  <w15:person w15:author="Mohsin_r2">
    <w15:presenceInfo w15:providerId="None" w15:userId="Mohsin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15D"/>
    <w:rsid w:val="00001AE6"/>
    <w:rsid w:val="00002365"/>
    <w:rsid w:val="00002843"/>
    <w:rsid w:val="00002D2E"/>
    <w:rsid w:val="00012515"/>
    <w:rsid w:val="00013404"/>
    <w:rsid w:val="0001734D"/>
    <w:rsid w:val="000233BB"/>
    <w:rsid w:val="00032793"/>
    <w:rsid w:val="00046389"/>
    <w:rsid w:val="000531CB"/>
    <w:rsid w:val="00053CB2"/>
    <w:rsid w:val="00055444"/>
    <w:rsid w:val="000576B0"/>
    <w:rsid w:val="000577D2"/>
    <w:rsid w:val="0006349E"/>
    <w:rsid w:val="00073010"/>
    <w:rsid w:val="0007331B"/>
    <w:rsid w:val="00074722"/>
    <w:rsid w:val="000819D8"/>
    <w:rsid w:val="000821F0"/>
    <w:rsid w:val="00083020"/>
    <w:rsid w:val="000844BF"/>
    <w:rsid w:val="00085D77"/>
    <w:rsid w:val="0008613B"/>
    <w:rsid w:val="00091252"/>
    <w:rsid w:val="000934A6"/>
    <w:rsid w:val="000937EF"/>
    <w:rsid w:val="00097708"/>
    <w:rsid w:val="000A2C6C"/>
    <w:rsid w:val="000A4233"/>
    <w:rsid w:val="000A4660"/>
    <w:rsid w:val="000B16DF"/>
    <w:rsid w:val="000B4A37"/>
    <w:rsid w:val="000C1094"/>
    <w:rsid w:val="000C19E9"/>
    <w:rsid w:val="000C5DDC"/>
    <w:rsid w:val="000D1B5B"/>
    <w:rsid w:val="000D7D39"/>
    <w:rsid w:val="000E7FFD"/>
    <w:rsid w:val="0010401F"/>
    <w:rsid w:val="0011228A"/>
    <w:rsid w:val="00112FC3"/>
    <w:rsid w:val="0012071A"/>
    <w:rsid w:val="00121EC1"/>
    <w:rsid w:val="00124167"/>
    <w:rsid w:val="00132BEF"/>
    <w:rsid w:val="001374BD"/>
    <w:rsid w:val="00140AFA"/>
    <w:rsid w:val="00141BFA"/>
    <w:rsid w:val="001508D7"/>
    <w:rsid w:val="0015264B"/>
    <w:rsid w:val="00161816"/>
    <w:rsid w:val="00162635"/>
    <w:rsid w:val="00163921"/>
    <w:rsid w:val="00164B14"/>
    <w:rsid w:val="00173FA3"/>
    <w:rsid w:val="00175C62"/>
    <w:rsid w:val="0018280C"/>
    <w:rsid w:val="00184B6F"/>
    <w:rsid w:val="001854E2"/>
    <w:rsid w:val="001861E5"/>
    <w:rsid w:val="00191204"/>
    <w:rsid w:val="00193891"/>
    <w:rsid w:val="0019615E"/>
    <w:rsid w:val="001B0B41"/>
    <w:rsid w:val="001B1652"/>
    <w:rsid w:val="001B2097"/>
    <w:rsid w:val="001B4C3E"/>
    <w:rsid w:val="001C3EC8"/>
    <w:rsid w:val="001C6709"/>
    <w:rsid w:val="001D0E70"/>
    <w:rsid w:val="001D2BD4"/>
    <w:rsid w:val="001D4FA2"/>
    <w:rsid w:val="001D602E"/>
    <w:rsid w:val="001D6911"/>
    <w:rsid w:val="001E61BF"/>
    <w:rsid w:val="001F1C2A"/>
    <w:rsid w:val="001F3B2A"/>
    <w:rsid w:val="001F4FE9"/>
    <w:rsid w:val="001F7838"/>
    <w:rsid w:val="00201947"/>
    <w:rsid w:val="0020395B"/>
    <w:rsid w:val="002046CB"/>
    <w:rsid w:val="00204DC9"/>
    <w:rsid w:val="002062C0"/>
    <w:rsid w:val="0021304B"/>
    <w:rsid w:val="00215130"/>
    <w:rsid w:val="002151BD"/>
    <w:rsid w:val="002268B9"/>
    <w:rsid w:val="00230002"/>
    <w:rsid w:val="00232406"/>
    <w:rsid w:val="00241B82"/>
    <w:rsid w:val="0024472F"/>
    <w:rsid w:val="00244C9A"/>
    <w:rsid w:val="00247216"/>
    <w:rsid w:val="002578CC"/>
    <w:rsid w:val="00261BA2"/>
    <w:rsid w:val="0027784E"/>
    <w:rsid w:val="002837E0"/>
    <w:rsid w:val="0028687F"/>
    <w:rsid w:val="0029288F"/>
    <w:rsid w:val="00294ACB"/>
    <w:rsid w:val="002959AE"/>
    <w:rsid w:val="002A1857"/>
    <w:rsid w:val="002B7567"/>
    <w:rsid w:val="002C724D"/>
    <w:rsid w:val="002C7F38"/>
    <w:rsid w:val="002D3827"/>
    <w:rsid w:val="002E3D21"/>
    <w:rsid w:val="002E64E7"/>
    <w:rsid w:val="00300847"/>
    <w:rsid w:val="00300E6C"/>
    <w:rsid w:val="0030628A"/>
    <w:rsid w:val="00306EF6"/>
    <w:rsid w:val="0031385F"/>
    <w:rsid w:val="00315AE5"/>
    <w:rsid w:val="003178B9"/>
    <w:rsid w:val="0032502E"/>
    <w:rsid w:val="00326B7F"/>
    <w:rsid w:val="00327E02"/>
    <w:rsid w:val="00331C24"/>
    <w:rsid w:val="00332ED1"/>
    <w:rsid w:val="00341856"/>
    <w:rsid w:val="0035122B"/>
    <w:rsid w:val="00353451"/>
    <w:rsid w:val="0035457D"/>
    <w:rsid w:val="003608A3"/>
    <w:rsid w:val="00370B66"/>
    <w:rsid w:val="00371032"/>
    <w:rsid w:val="00371B44"/>
    <w:rsid w:val="00381B0A"/>
    <w:rsid w:val="00384456"/>
    <w:rsid w:val="003875BB"/>
    <w:rsid w:val="00394056"/>
    <w:rsid w:val="003945F8"/>
    <w:rsid w:val="00394B90"/>
    <w:rsid w:val="003A4429"/>
    <w:rsid w:val="003A6407"/>
    <w:rsid w:val="003A6C08"/>
    <w:rsid w:val="003A6E3E"/>
    <w:rsid w:val="003A6E88"/>
    <w:rsid w:val="003B39DC"/>
    <w:rsid w:val="003B4CC8"/>
    <w:rsid w:val="003C122B"/>
    <w:rsid w:val="003C5A97"/>
    <w:rsid w:val="003C7A04"/>
    <w:rsid w:val="003D095B"/>
    <w:rsid w:val="003D202E"/>
    <w:rsid w:val="003D40C7"/>
    <w:rsid w:val="003F52B2"/>
    <w:rsid w:val="003F79AD"/>
    <w:rsid w:val="003F7C2A"/>
    <w:rsid w:val="00415CA3"/>
    <w:rsid w:val="00432734"/>
    <w:rsid w:val="00440414"/>
    <w:rsid w:val="00440FE8"/>
    <w:rsid w:val="00444101"/>
    <w:rsid w:val="00446794"/>
    <w:rsid w:val="00447304"/>
    <w:rsid w:val="004558E9"/>
    <w:rsid w:val="00455B55"/>
    <w:rsid w:val="0045777E"/>
    <w:rsid w:val="0048758E"/>
    <w:rsid w:val="00494231"/>
    <w:rsid w:val="004959AC"/>
    <w:rsid w:val="004A36AA"/>
    <w:rsid w:val="004B1708"/>
    <w:rsid w:val="004B3753"/>
    <w:rsid w:val="004C31D2"/>
    <w:rsid w:val="004C73B9"/>
    <w:rsid w:val="004D45EF"/>
    <w:rsid w:val="004D55C2"/>
    <w:rsid w:val="004D6678"/>
    <w:rsid w:val="004D7AF6"/>
    <w:rsid w:val="004E0C7E"/>
    <w:rsid w:val="004E1565"/>
    <w:rsid w:val="004E5DA7"/>
    <w:rsid w:val="004E73F1"/>
    <w:rsid w:val="004F3275"/>
    <w:rsid w:val="005020BF"/>
    <w:rsid w:val="00514589"/>
    <w:rsid w:val="00517525"/>
    <w:rsid w:val="00521131"/>
    <w:rsid w:val="00527BD8"/>
    <w:rsid w:val="00527C0B"/>
    <w:rsid w:val="00530A22"/>
    <w:rsid w:val="0053364C"/>
    <w:rsid w:val="0053396E"/>
    <w:rsid w:val="00535B1C"/>
    <w:rsid w:val="005410F6"/>
    <w:rsid w:val="005414C4"/>
    <w:rsid w:val="00552E16"/>
    <w:rsid w:val="00560EB0"/>
    <w:rsid w:val="00563A78"/>
    <w:rsid w:val="005729C4"/>
    <w:rsid w:val="00575466"/>
    <w:rsid w:val="00577EE0"/>
    <w:rsid w:val="0059227B"/>
    <w:rsid w:val="005933F2"/>
    <w:rsid w:val="00597A4C"/>
    <w:rsid w:val="005B0966"/>
    <w:rsid w:val="005B17AE"/>
    <w:rsid w:val="005B415F"/>
    <w:rsid w:val="005B795D"/>
    <w:rsid w:val="005C446E"/>
    <w:rsid w:val="005D075F"/>
    <w:rsid w:val="005E359C"/>
    <w:rsid w:val="005F4CD2"/>
    <w:rsid w:val="00602043"/>
    <w:rsid w:val="00603F15"/>
    <w:rsid w:val="00604D8B"/>
    <w:rsid w:val="0060514A"/>
    <w:rsid w:val="00613820"/>
    <w:rsid w:val="00614962"/>
    <w:rsid w:val="00634A4D"/>
    <w:rsid w:val="006470E0"/>
    <w:rsid w:val="00652248"/>
    <w:rsid w:val="00657A26"/>
    <w:rsid w:val="00657B80"/>
    <w:rsid w:val="00675B3C"/>
    <w:rsid w:val="00676E21"/>
    <w:rsid w:val="00686BF0"/>
    <w:rsid w:val="006871AB"/>
    <w:rsid w:val="00693631"/>
    <w:rsid w:val="0069495C"/>
    <w:rsid w:val="006A461F"/>
    <w:rsid w:val="006A7D50"/>
    <w:rsid w:val="006C00CE"/>
    <w:rsid w:val="006C04DB"/>
    <w:rsid w:val="006C1C2B"/>
    <w:rsid w:val="006C200E"/>
    <w:rsid w:val="006D340A"/>
    <w:rsid w:val="006D6F37"/>
    <w:rsid w:val="006F15ED"/>
    <w:rsid w:val="00700855"/>
    <w:rsid w:val="00703E02"/>
    <w:rsid w:val="00712161"/>
    <w:rsid w:val="00715A1D"/>
    <w:rsid w:val="00717AF1"/>
    <w:rsid w:val="00743A11"/>
    <w:rsid w:val="007513CE"/>
    <w:rsid w:val="00753AB5"/>
    <w:rsid w:val="00755DBC"/>
    <w:rsid w:val="00760BB0"/>
    <w:rsid w:val="0076157A"/>
    <w:rsid w:val="00771EBA"/>
    <w:rsid w:val="00772C36"/>
    <w:rsid w:val="00774B14"/>
    <w:rsid w:val="00784593"/>
    <w:rsid w:val="007A00EF"/>
    <w:rsid w:val="007A3F47"/>
    <w:rsid w:val="007A5035"/>
    <w:rsid w:val="007B0CBD"/>
    <w:rsid w:val="007B19EA"/>
    <w:rsid w:val="007B35A3"/>
    <w:rsid w:val="007B3AC2"/>
    <w:rsid w:val="007B4713"/>
    <w:rsid w:val="007C0A2D"/>
    <w:rsid w:val="007C1846"/>
    <w:rsid w:val="007C27B0"/>
    <w:rsid w:val="007C3275"/>
    <w:rsid w:val="007D3BA6"/>
    <w:rsid w:val="007E537E"/>
    <w:rsid w:val="007E5D6F"/>
    <w:rsid w:val="007E6143"/>
    <w:rsid w:val="007F300B"/>
    <w:rsid w:val="007F318A"/>
    <w:rsid w:val="007F7C73"/>
    <w:rsid w:val="0080146D"/>
    <w:rsid w:val="008014C3"/>
    <w:rsid w:val="00813B4A"/>
    <w:rsid w:val="0082539E"/>
    <w:rsid w:val="00833D2D"/>
    <w:rsid w:val="008361C3"/>
    <w:rsid w:val="008411EA"/>
    <w:rsid w:val="008455D2"/>
    <w:rsid w:val="00850812"/>
    <w:rsid w:val="00850B5A"/>
    <w:rsid w:val="008565A9"/>
    <w:rsid w:val="0085694C"/>
    <w:rsid w:val="00863B06"/>
    <w:rsid w:val="00864C42"/>
    <w:rsid w:val="00872D80"/>
    <w:rsid w:val="00874239"/>
    <w:rsid w:val="00876B9A"/>
    <w:rsid w:val="00880EE1"/>
    <w:rsid w:val="008841F2"/>
    <w:rsid w:val="00885EF0"/>
    <w:rsid w:val="0089007F"/>
    <w:rsid w:val="00892507"/>
    <w:rsid w:val="008933BF"/>
    <w:rsid w:val="008940B0"/>
    <w:rsid w:val="008A10C4"/>
    <w:rsid w:val="008A1E6A"/>
    <w:rsid w:val="008A66B9"/>
    <w:rsid w:val="008B0248"/>
    <w:rsid w:val="008B1B0E"/>
    <w:rsid w:val="008B5DEF"/>
    <w:rsid w:val="008B68B6"/>
    <w:rsid w:val="008D12C7"/>
    <w:rsid w:val="008D24DE"/>
    <w:rsid w:val="008E3CE9"/>
    <w:rsid w:val="008F5F33"/>
    <w:rsid w:val="009002BB"/>
    <w:rsid w:val="00903534"/>
    <w:rsid w:val="009052E0"/>
    <w:rsid w:val="00910004"/>
    <w:rsid w:val="0091046A"/>
    <w:rsid w:val="009140DC"/>
    <w:rsid w:val="009247DE"/>
    <w:rsid w:val="00924F0E"/>
    <w:rsid w:val="00926ABD"/>
    <w:rsid w:val="00932727"/>
    <w:rsid w:val="00940F0B"/>
    <w:rsid w:val="00947F4E"/>
    <w:rsid w:val="00953A4B"/>
    <w:rsid w:val="0095468C"/>
    <w:rsid w:val="00954D20"/>
    <w:rsid w:val="00966D47"/>
    <w:rsid w:val="00984164"/>
    <w:rsid w:val="0098433B"/>
    <w:rsid w:val="009853CB"/>
    <w:rsid w:val="009902FC"/>
    <w:rsid w:val="00990BB0"/>
    <w:rsid w:val="00992312"/>
    <w:rsid w:val="00993609"/>
    <w:rsid w:val="0099789E"/>
    <w:rsid w:val="00997946"/>
    <w:rsid w:val="009A40B0"/>
    <w:rsid w:val="009C0DED"/>
    <w:rsid w:val="009C117C"/>
    <w:rsid w:val="009C4641"/>
    <w:rsid w:val="009D0992"/>
    <w:rsid w:val="009D0F0D"/>
    <w:rsid w:val="009D1985"/>
    <w:rsid w:val="009E5976"/>
    <w:rsid w:val="009E5E77"/>
    <w:rsid w:val="00A12153"/>
    <w:rsid w:val="00A12B95"/>
    <w:rsid w:val="00A15A16"/>
    <w:rsid w:val="00A23AA2"/>
    <w:rsid w:val="00A315C5"/>
    <w:rsid w:val="00A37D7F"/>
    <w:rsid w:val="00A41EF0"/>
    <w:rsid w:val="00A46410"/>
    <w:rsid w:val="00A5080E"/>
    <w:rsid w:val="00A57688"/>
    <w:rsid w:val="00A658D5"/>
    <w:rsid w:val="00A76773"/>
    <w:rsid w:val="00A836B5"/>
    <w:rsid w:val="00A83810"/>
    <w:rsid w:val="00A84A94"/>
    <w:rsid w:val="00A859E7"/>
    <w:rsid w:val="00A86BF7"/>
    <w:rsid w:val="00A96B4A"/>
    <w:rsid w:val="00AB0E1F"/>
    <w:rsid w:val="00AB44F8"/>
    <w:rsid w:val="00AC52FF"/>
    <w:rsid w:val="00AD1DAA"/>
    <w:rsid w:val="00AD32A9"/>
    <w:rsid w:val="00AD742A"/>
    <w:rsid w:val="00AE5354"/>
    <w:rsid w:val="00AE6ADC"/>
    <w:rsid w:val="00AE71C4"/>
    <w:rsid w:val="00AF1E23"/>
    <w:rsid w:val="00AF7F81"/>
    <w:rsid w:val="00B01AFF"/>
    <w:rsid w:val="00B0372C"/>
    <w:rsid w:val="00B05A8B"/>
    <w:rsid w:val="00B05CC7"/>
    <w:rsid w:val="00B100D2"/>
    <w:rsid w:val="00B139FA"/>
    <w:rsid w:val="00B17E4A"/>
    <w:rsid w:val="00B27E39"/>
    <w:rsid w:val="00B350D8"/>
    <w:rsid w:val="00B4702A"/>
    <w:rsid w:val="00B47979"/>
    <w:rsid w:val="00B5575F"/>
    <w:rsid w:val="00B766C9"/>
    <w:rsid w:val="00B76763"/>
    <w:rsid w:val="00B7732B"/>
    <w:rsid w:val="00B85C74"/>
    <w:rsid w:val="00B879F0"/>
    <w:rsid w:val="00B9646F"/>
    <w:rsid w:val="00BA3537"/>
    <w:rsid w:val="00BA416E"/>
    <w:rsid w:val="00BA95EF"/>
    <w:rsid w:val="00BB1EF4"/>
    <w:rsid w:val="00BB7036"/>
    <w:rsid w:val="00BC25AA"/>
    <w:rsid w:val="00BD76A3"/>
    <w:rsid w:val="00BE5282"/>
    <w:rsid w:val="00BF22AA"/>
    <w:rsid w:val="00BF79A0"/>
    <w:rsid w:val="00C022E3"/>
    <w:rsid w:val="00C11FD8"/>
    <w:rsid w:val="00C26840"/>
    <w:rsid w:val="00C351B7"/>
    <w:rsid w:val="00C435D5"/>
    <w:rsid w:val="00C4712D"/>
    <w:rsid w:val="00C53968"/>
    <w:rsid w:val="00C53F04"/>
    <w:rsid w:val="00C555C9"/>
    <w:rsid w:val="00C55610"/>
    <w:rsid w:val="00C60CA0"/>
    <w:rsid w:val="00C6649F"/>
    <w:rsid w:val="00C82E7A"/>
    <w:rsid w:val="00C85985"/>
    <w:rsid w:val="00C9448D"/>
    <w:rsid w:val="00C94B55"/>
    <w:rsid w:val="00C94F55"/>
    <w:rsid w:val="00CA78F0"/>
    <w:rsid w:val="00CA7D62"/>
    <w:rsid w:val="00CB07A8"/>
    <w:rsid w:val="00CC3FE7"/>
    <w:rsid w:val="00CD4A57"/>
    <w:rsid w:val="00CE0D32"/>
    <w:rsid w:val="00CE1D8F"/>
    <w:rsid w:val="00CE7B3A"/>
    <w:rsid w:val="00CF6AD9"/>
    <w:rsid w:val="00D02632"/>
    <w:rsid w:val="00D04A13"/>
    <w:rsid w:val="00D069EB"/>
    <w:rsid w:val="00D06ED5"/>
    <w:rsid w:val="00D11E89"/>
    <w:rsid w:val="00D1599B"/>
    <w:rsid w:val="00D31D6F"/>
    <w:rsid w:val="00D320A9"/>
    <w:rsid w:val="00D32DF1"/>
    <w:rsid w:val="00D33604"/>
    <w:rsid w:val="00D37B08"/>
    <w:rsid w:val="00D415DB"/>
    <w:rsid w:val="00D437FF"/>
    <w:rsid w:val="00D47130"/>
    <w:rsid w:val="00D5130C"/>
    <w:rsid w:val="00D51E6E"/>
    <w:rsid w:val="00D61321"/>
    <w:rsid w:val="00D61CA7"/>
    <w:rsid w:val="00D62265"/>
    <w:rsid w:val="00D653D1"/>
    <w:rsid w:val="00D66FA1"/>
    <w:rsid w:val="00D671E2"/>
    <w:rsid w:val="00D70B1E"/>
    <w:rsid w:val="00D807D7"/>
    <w:rsid w:val="00D8512E"/>
    <w:rsid w:val="00D8628A"/>
    <w:rsid w:val="00D904F1"/>
    <w:rsid w:val="00DA1E58"/>
    <w:rsid w:val="00DA53E4"/>
    <w:rsid w:val="00DD02A9"/>
    <w:rsid w:val="00DD26DF"/>
    <w:rsid w:val="00DE4EF2"/>
    <w:rsid w:val="00DF12E6"/>
    <w:rsid w:val="00DF20F3"/>
    <w:rsid w:val="00DF2C0E"/>
    <w:rsid w:val="00DF2CA6"/>
    <w:rsid w:val="00DF390F"/>
    <w:rsid w:val="00DF5EA4"/>
    <w:rsid w:val="00DF6C8A"/>
    <w:rsid w:val="00E02C89"/>
    <w:rsid w:val="00E04DB6"/>
    <w:rsid w:val="00E06A94"/>
    <w:rsid w:val="00E06FFB"/>
    <w:rsid w:val="00E07EEC"/>
    <w:rsid w:val="00E17747"/>
    <w:rsid w:val="00E30155"/>
    <w:rsid w:val="00E41615"/>
    <w:rsid w:val="00E46217"/>
    <w:rsid w:val="00E50090"/>
    <w:rsid w:val="00E625DF"/>
    <w:rsid w:val="00E6305F"/>
    <w:rsid w:val="00E67E48"/>
    <w:rsid w:val="00E7532C"/>
    <w:rsid w:val="00E91FE1"/>
    <w:rsid w:val="00E92555"/>
    <w:rsid w:val="00E9347D"/>
    <w:rsid w:val="00E93F08"/>
    <w:rsid w:val="00EA1095"/>
    <w:rsid w:val="00EA5E95"/>
    <w:rsid w:val="00EA611D"/>
    <w:rsid w:val="00EB458C"/>
    <w:rsid w:val="00EC411F"/>
    <w:rsid w:val="00ED1744"/>
    <w:rsid w:val="00ED4954"/>
    <w:rsid w:val="00ED75D4"/>
    <w:rsid w:val="00EE0943"/>
    <w:rsid w:val="00EE33A2"/>
    <w:rsid w:val="00EF58B1"/>
    <w:rsid w:val="00F00F25"/>
    <w:rsid w:val="00F0538A"/>
    <w:rsid w:val="00F20484"/>
    <w:rsid w:val="00F307A5"/>
    <w:rsid w:val="00F37A38"/>
    <w:rsid w:val="00F43065"/>
    <w:rsid w:val="00F458C2"/>
    <w:rsid w:val="00F55DD7"/>
    <w:rsid w:val="00F57529"/>
    <w:rsid w:val="00F657B3"/>
    <w:rsid w:val="00F67A1C"/>
    <w:rsid w:val="00F740C3"/>
    <w:rsid w:val="00F82C5B"/>
    <w:rsid w:val="00F8555F"/>
    <w:rsid w:val="00F95D7C"/>
    <w:rsid w:val="00FA306A"/>
    <w:rsid w:val="00FB141E"/>
    <w:rsid w:val="00FC2031"/>
    <w:rsid w:val="00FC3225"/>
    <w:rsid w:val="00FD5A49"/>
    <w:rsid w:val="00FD7FE8"/>
    <w:rsid w:val="00FE3067"/>
    <w:rsid w:val="00FF1630"/>
    <w:rsid w:val="00FF17DF"/>
    <w:rsid w:val="00FF7BEE"/>
    <w:rsid w:val="711A1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255A5F1"/>
  <w15:chartTrackingRefBased/>
  <w15:docId w15:val="{34A602FC-8442-4988-9EA8-D9B1767C2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1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HChar">
    <w:name w:val="TH Char"/>
    <w:link w:val="TH"/>
    <w:qFormat/>
    <w:rsid w:val="0051752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1752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17525"/>
    <w:rPr>
      <w:rFonts w:ascii="Times New Roman" w:hAnsi="Times New Roman"/>
      <w:color w:val="FF0000"/>
      <w:lang w:val="en-GB" w:eastAsia="en-US"/>
    </w:rPr>
  </w:style>
  <w:style w:type="character" w:customStyle="1" w:styleId="TFChar1">
    <w:name w:val="TF Char1"/>
    <w:link w:val="TF"/>
    <w:rsid w:val="0051752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17525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083020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qFormat/>
    <w:locked/>
    <w:rsid w:val="008E3CE9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9E5976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01734D"/>
    <w:rPr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F79A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F79A0"/>
    <w:rPr>
      <w:rFonts w:ascii="Arial" w:hAnsi="Arial"/>
      <w:sz w:val="28"/>
      <w:lang w:val="en-GB" w:eastAsia="en-US"/>
    </w:rPr>
  </w:style>
  <w:style w:type="character" w:customStyle="1" w:styleId="TF0">
    <w:name w:val="TF (文字)"/>
    <w:qFormat/>
    <w:rsid w:val="00C85985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ADQ376F6HWTR-1074192144-8082</_dlc_DocId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Url xmlns="4397fad0-70af-449d-b129-6cf6df26877a">
      <Url>https://ericsson.sharepoint.com/sites/SRT/3GPP/_layouts/15/DocIdRedir.aspx?ID=ADQ376F6HWTR-1074192144-8082</Url>
      <Description>ADQ376F6HWTR-1074192144-8082</Description>
    </_dlc_DocIdUrl>
    <TaxCatchAll xmlns="d8762117-8292-4133-b1c7-eab5c6487cfd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72270c93d4fcf63f6c5c66e611b74351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1d4dd39bd42588fe680a158d7b9010a6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8927E0-ADE9-442E-9F56-551013886B00}">
  <ds:schemaRefs>
    <ds:schemaRef ds:uri="http://schemas.microsoft.com/office/2006/metadata/properties"/>
    <ds:schemaRef ds:uri="http://schemas.microsoft.com/office/infopath/2007/PartnerControls"/>
    <ds:schemaRef ds:uri="4397fad0-70af-449d-b129-6cf6df26877a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F278B69-21C2-4903-97F7-BEA18CB3F26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8A10E37-23A5-48BC-86C0-258E6D047E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273628-4E33-411E-8312-75C7AA59155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427911B-4DBD-4196-9BF4-9F15978924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7fad0-70af-449d-b129-6cf6df26877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Mohsin_r1</dc:creator>
  <cp:keywords/>
  <cp:lastModifiedBy>Mohsin_r1</cp:lastModifiedBy>
  <cp:revision>6</cp:revision>
  <dcterms:created xsi:type="dcterms:W3CDTF">2024-10-18T06:48:00Z</dcterms:created>
  <dcterms:modified xsi:type="dcterms:W3CDTF">2024-10-18T06:53:00Z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0x01010077990BDF6A9C394086091315AB42BD9E</vt:lpwstr>
  </property>
  <property fmtid="{D5CDD505-2E9C-101B-9397-08002B2CF9AE}" pid="8" name="EriCOLLOrganizationUnitTaxHTField0">
    <vt:lpwstr/>
  </property>
  <property fmtid="{D5CDD505-2E9C-101B-9397-08002B2CF9AE}" pid="9" name="EriCOLLCategoryTaxHTField0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mpetenceTaxHTField0">
    <vt:lpwstr/>
  </property>
  <property fmtid="{D5CDD505-2E9C-101B-9397-08002B2CF9AE}" pid="13" name="_dlc_DocIdItemGuid">
    <vt:lpwstr>a6511fb4-cb23-4776-ba49-6bc085694772</vt:lpwstr>
  </property>
  <property fmtid="{D5CDD505-2E9C-101B-9397-08002B2CF9AE}" pid="14" name="EriCOLLCustomerTaxHTField0">
    <vt:lpwstr/>
  </property>
  <property fmtid="{D5CDD505-2E9C-101B-9397-08002B2CF9AE}" pid="15" name="EriCOLLCountryTaxHTField0">
    <vt:lpwstr/>
  </property>
  <property fmtid="{D5CDD505-2E9C-101B-9397-08002B2CF9AE}" pid="16" name="EriCOLLProductsTaxHTField0">
    <vt:lpwstr/>
  </property>
  <property fmtid="{D5CDD505-2E9C-101B-9397-08002B2CF9AE}" pid="17" name="EriCOLLProcessTaxHTField0">
    <vt:lpwstr/>
  </property>
  <property fmtid="{D5CDD505-2E9C-101B-9397-08002B2CF9AE}" pid="18" name="EriCOLLProjects">
    <vt:lpwstr/>
  </property>
  <property fmtid="{D5CDD505-2E9C-101B-9397-08002B2CF9AE}" pid="19" name="EriCOLLProcess">
    <vt:lpwstr/>
  </property>
  <property fmtid="{D5CDD505-2E9C-101B-9397-08002B2CF9AE}" pid="20" name="EriCOLLOrganizationUnit">
    <vt:lpwstr/>
  </property>
</Properties>
</file>